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DB" w:rsidRDefault="001810DB" w:rsidP="001810DB">
      <w:pPr>
        <w:pStyle w:val="Nagwek1"/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FORMULARZ KONSULTACJI</w:t>
      </w:r>
    </w:p>
    <w:p w:rsidR="001810DB" w:rsidRDefault="001810DB" w:rsidP="001810DB">
      <w:pPr>
        <w:pStyle w:val="Nagwek1"/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projektu aktu prawa miejscowego w zakresie działalności statutowej organizacji pozarządowej/podmiotu</w:t>
      </w:r>
    </w:p>
    <w:p w:rsidR="001810DB" w:rsidRDefault="001810DB" w:rsidP="001810DB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1810DB" w:rsidRDefault="001810DB" w:rsidP="001810D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Wskazanie projektu aktu prawa miejscowego, który jest konsultowany: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………………………………………………………………………………………..</w:t>
      </w:r>
      <w:r>
        <w:rPr>
          <w:rFonts w:ascii="Arial" w:hAnsi="Arial" w:cs="Arial"/>
        </w:rPr>
        <w:br/>
      </w:r>
    </w:p>
    <w:p w:rsidR="001810DB" w:rsidRDefault="001810DB" w:rsidP="001810D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Opinia projektu aktu prawa miejscowego: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:rsidR="001810DB" w:rsidRDefault="001810DB" w:rsidP="001810D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Wskazanie zapisu projektu aktu prawa miejscowego, w którym sugerowane są zmiany*: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………………………………………………………………………………………..</w:t>
      </w:r>
      <w:r>
        <w:rPr>
          <w:rFonts w:ascii="Arial" w:hAnsi="Arial" w:cs="Arial"/>
        </w:rPr>
        <w:br/>
      </w:r>
    </w:p>
    <w:p w:rsidR="001810DB" w:rsidRDefault="001810DB" w:rsidP="001810D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Propozycja zmiany przepisu lub jego nowa treść**: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:rsidR="001810DB" w:rsidRPr="001810DB" w:rsidRDefault="001810DB" w:rsidP="001810D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Uzasadnienie proponowanych zmian:</w:t>
      </w:r>
      <w:r>
        <w:rPr>
          <w:rFonts w:ascii="Arial" w:hAnsi="Arial" w:cs="Arial"/>
          <w:b/>
        </w:rPr>
        <w:br/>
      </w:r>
      <w:r w:rsidRPr="001810DB">
        <w:rPr>
          <w:rFonts w:ascii="Arial" w:hAnsi="Arial" w:cs="Arial"/>
        </w:rPr>
        <w:t>…………………………………………………………………………………………</w:t>
      </w:r>
      <w:r w:rsidRPr="001810DB">
        <w:rPr>
          <w:rFonts w:ascii="Arial" w:hAnsi="Arial" w:cs="Arial"/>
          <w:b/>
        </w:rPr>
        <w:br/>
      </w:r>
    </w:p>
    <w:p w:rsidR="001810DB" w:rsidRDefault="001810DB" w:rsidP="001810DB">
      <w:pPr>
        <w:pStyle w:val="Akapitzlist"/>
        <w:spacing w:line="360" w:lineRule="auto"/>
        <w:rPr>
          <w:rFonts w:ascii="Arial" w:hAnsi="Arial" w:cs="Arial"/>
          <w:b/>
        </w:rPr>
      </w:pPr>
    </w:p>
    <w:p w:rsidR="001810DB" w:rsidRDefault="001810DB" w:rsidP="001810DB">
      <w:pPr>
        <w:pStyle w:val="Akapitzlist"/>
        <w:spacing w:line="360" w:lineRule="auto"/>
        <w:rPr>
          <w:rFonts w:ascii="Arial" w:hAnsi="Arial" w:cs="Arial"/>
          <w:b/>
        </w:rPr>
      </w:pPr>
    </w:p>
    <w:p w:rsidR="001810DB" w:rsidRDefault="001810DB" w:rsidP="001810DB">
      <w:pPr>
        <w:pStyle w:val="Akapitzlist"/>
        <w:spacing w:line="360" w:lineRule="auto"/>
        <w:rPr>
          <w:rFonts w:ascii="Arial" w:hAnsi="Arial" w:cs="Arial"/>
          <w:b/>
        </w:rPr>
      </w:pPr>
    </w:p>
    <w:p w:rsidR="001810DB" w:rsidRDefault="001810DB" w:rsidP="001810DB">
      <w:pPr>
        <w:pStyle w:val="Akapitzlist"/>
        <w:spacing w:line="360" w:lineRule="auto"/>
        <w:rPr>
          <w:rFonts w:ascii="Arial" w:hAnsi="Arial" w:cs="Arial"/>
        </w:rPr>
      </w:pPr>
      <w:r w:rsidRPr="001810DB">
        <w:rPr>
          <w:rFonts w:ascii="Arial" w:hAnsi="Arial" w:cs="Arial"/>
          <w:b/>
        </w:rPr>
        <w:br/>
      </w:r>
      <w:r w:rsidRPr="001810DB">
        <w:rPr>
          <w:rFonts w:ascii="Arial" w:hAnsi="Arial" w:cs="Arial"/>
          <w:b/>
        </w:rPr>
        <w:t>…………………………………..              ……………………………………..</w:t>
      </w:r>
      <w:r w:rsidRPr="001810DB">
        <w:rPr>
          <w:rFonts w:ascii="Arial" w:hAnsi="Arial" w:cs="Arial"/>
          <w:b/>
        </w:rPr>
        <w:br/>
      </w:r>
      <w:r w:rsidRPr="001810DB">
        <w:rPr>
          <w:rFonts w:ascii="Arial" w:hAnsi="Arial" w:cs="Arial"/>
        </w:rPr>
        <w:t>pieczęć organizacji/podmiotu</w:t>
      </w:r>
      <w:r w:rsidRPr="001810DB">
        <w:rPr>
          <w:rFonts w:ascii="Arial" w:hAnsi="Arial" w:cs="Arial"/>
        </w:rPr>
        <w:t xml:space="preserve">                     </w:t>
      </w:r>
      <w:r w:rsidRPr="001810DB">
        <w:rPr>
          <w:rFonts w:ascii="Arial" w:hAnsi="Arial" w:cs="Arial"/>
        </w:rPr>
        <w:t>podpis osób reprezentujących</w:t>
      </w:r>
      <w:r w:rsidRPr="001810DB">
        <w:rPr>
          <w:rFonts w:ascii="Arial" w:hAnsi="Arial" w:cs="Arial"/>
        </w:rPr>
        <w:br/>
      </w:r>
    </w:p>
    <w:p w:rsidR="001810DB" w:rsidRPr="001810DB" w:rsidRDefault="001810DB" w:rsidP="001810DB">
      <w:pPr>
        <w:pStyle w:val="Akapitzlist"/>
        <w:spacing w:line="360" w:lineRule="auto"/>
        <w:rPr>
          <w:rFonts w:ascii="Arial" w:hAnsi="Arial" w:cs="Arial"/>
        </w:rPr>
      </w:pPr>
      <w:r w:rsidRPr="001810DB">
        <w:rPr>
          <w:rFonts w:ascii="Arial" w:hAnsi="Arial" w:cs="Arial"/>
        </w:rPr>
        <w:br/>
      </w:r>
      <w:r w:rsidRPr="001810DB">
        <w:rPr>
          <w:rFonts w:ascii="Arial" w:hAnsi="Arial" w:cs="Arial"/>
        </w:rPr>
        <w:br/>
      </w:r>
      <w:r w:rsidRPr="001810DB">
        <w:rPr>
          <w:rFonts w:ascii="Arial" w:hAnsi="Arial" w:cs="Arial"/>
          <w:sz w:val="14"/>
        </w:rPr>
        <w:t xml:space="preserve">* należy wpisać brzmienie przepisu z projektu aktu </w:t>
      </w:r>
      <w:r w:rsidRPr="001810DB">
        <w:rPr>
          <w:rFonts w:ascii="Arial" w:hAnsi="Arial" w:cs="Arial"/>
          <w:sz w:val="14"/>
        </w:rPr>
        <w:br/>
        <w:t>** w przypadku  propozycji  dodania do projektu nowego przepisu  należy dopisać NOWY PRZEPIS</w:t>
      </w:r>
      <w:r w:rsidRPr="001810DB">
        <w:rPr>
          <w:rFonts w:ascii="Arial" w:hAnsi="Arial" w:cs="Arial"/>
          <w:sz w:val="14"/>
        </w:rPr>
        <w:br/>
      </w:r>
    </w:p>
    <w:p w:rsidR="001810DB" w:rsidRDefault="001810DB" w:rsidP="001810DB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OBOWIĄZEK INFORMACYJNY</w:t>
      </w:r>
    </w:p>
    <w:p w:rsidR="001810DB" w:rsidRDefault="001810DB" w:rsidP="001810DB">
      <w:pPr>
        <w:pStyle w:val="NormalnyWeb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art.13 ust.1 i 2 Rozporządzenia Parlamentu Europejskiego i Rady (UE) 2016/679 z 27 kwietnia 2016 r. w sprawie ochrony osób fizycznych w związku </w:t>
      </w:r>
      <w:r>
        <w:rPr>
          <w:rFonts w:ascii="Arial" w:hAnsi="Arial" w:cs="Arial"/>
        </w:rPr>
        <w:br/>
        <w:t>z przetwarzaniem danych osobowych i w sprawie swobodnego przepływu takich danych oraz uchylenia dyrektywy 95/46/WE (</w:t>
      </w:r>
      <w:proofErr w:type="spellStart"/>
      <w:r>
        <w:rPr>
          <w:rFonts w:ascii="Arial" w:hAnsi="Arial" w:cs="Arial"/>
        </w:rPr>
        <w:t>Dz.U.UE.L</w:t>
      </w:r>
      <w:proofErr w:type="spellEnd"/>
      <w:r>
        <w:rPr>
          <w:rFonts w:ascii="Arial" w:hAnsi="Arial" w:cs="Arial"/>
        </w:rPr>
        <w:t>. z 2016 r. Nr 119, s.1 ze zm.) - dalej: „RODO” informuję, że:</w:t>
      </w:r>
    </w:p>
    <w:p w:rsidR="001810DB" w:rsidRDefault="001810DB" w:rsidP="001810DB">
      <w:pPr>
        <w:pStyle w:val="NormalnyWeb"/>
        <w:numPr>
          <w:ilvl w:val="0"/>
          <w:numId w:val="2"/>
        </w:numPr>
        <w:spacing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Administratorem Państwa danych jest </w:t>
      </w:r>
      <w:r>
        <w:rPr>
          <w:rFonts w:ascii="Arial" w:hAnsi="Arial" w:cs="Arial"/>
          <w:b/>
          <w:bCs/>
          <w:color w:val="000000"/>
        </w:rPr>
        <w:t>Prezydent Miasta Nowa Sól</w:t>
      </w:r>
      <w:r>
        <w:rPr>
          <w:rFonts w:ascii="Arial" w:hAnsi="Arial" w:cs="Arial"/>
          <w:color w:val="000000"/>
        </w:rPr>
        <w:t xml:space="preserve">, adres: ul. Piłsudskiego 12, 67-100 Nowa Sól, tel. 68 4590300, adres e-mail </w:t>
      </w:r>
      <w:hyperlink r:id="rId5" w:history="1">
        <w:r>
          <w:rPr>
            <w:rStyle w:val="Hipercze"/>
            <w:rFonts w:ascii="Arial" w:eastAsiaTheme="majorEastAsia" w:hAnsi="Arial" w:cs="Arial"/>
          </w:rPr>
          <w:t>nowasol@nowasol.pl</w:t>
        </w:r>
      </w:hyperlink>
      <w:r>
        <w:rPr>
          <w:rFonts w:ascii="Arial" w:hAnsi="Arial" w:cs="Arial"/>
          <w:b/>
          <w:bCs/>
          <w:color w:val="000000"/>
        </w:rPr>
        <w:t>.</w:t>
      </w:r>
    </w:p>
    <w:p w:rsidR="001810DB" w:rsidRDefault="001810DB" w:rsidP="001810DB">
      <w:pPr>
        <w:pStyle w:val="NormalnyWeb"/>
        <w:numPr>
          <w:ilvl w:val="0"/>
          <w:numId w:val="2"/>
        </w:numPr>
        <w:spacing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 wyznaczył Inspektora Ochrony Danych, z którym mogą się Państwo kontaktować we wszystkich sprawach dotyczących przetwarzania danych osobowych za pośrednictwem adresu email: </w:t>
      </w:r>
      <w:r>
        <w:rPr>
          <w:rFonts w:ascii="Arial" w:hAnsi="Arial" w:cs="Arial"/>
        </w:rPr>
        <w:t>iod@comp-net.pl</w:t>
      </w:r>
      <w:bookmarkStart w:id="0" w:name="_GoBack"/>
      <w:bookmarkEnd w:id="0"/>
      <w:r>
        <w:rPr>
          <w:rFonts w:ascii="Arial" w:hAnsi="Arial" w:cs="Arial"/>
        </w:rPr>
        <w:t xml:space="preserve"> lub pisemnie na adres Administratora. </w:t>
      </w:r>
    </w:p>
    <w:p w:rsidR="001810DB" w:rsidRDefault="001810DB" w:rsidP="001810DB">
      <w:pPr>
        <w:pStyle w:val="NormalnyWeb"/>
        <w:numPr>
          <w:ilvl w:val="0"/>
          <w:numId w:val="2"/>
        </w:numPr>
        <w:spacing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Państwa dane osobowe będą przetwarzane w celu zebrania uwag i opinii co do projektu uchwały w sprawie uchwalenia Programu współpracy Gminy Nowa Sól – Miasto z organizacjami pozarządowymi i innymi podmiotami w 2021 r. jak również w celu realizacji praw i obowiązków wynikających z przepisów prawa (art. 6 ust. 1 lit. c RODO) oraz ustawy z dnia 24 kwietnia 2003 roku – </w:t>
      </w:r>
      <w:r>
        <w:rPr>
          <w:rFonts w:ascii="Arial" w:hAnsi="Arial" w:cs="Arial"/>
        </w:rPr>
        <w:br/>
        <w:t>o działalności pożytku publicznego i o wolontariacie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Dz.U. 2020 r., poz. 1057 ze zm.) i uchwały nr LXVIII/440/10 Rady Miejskiej w Nowej Soli z dnia 24 września 2010r. w sprawie szczegółowego sposobu konsultowania </w:t>
      </w:r>
      <w:r>
        <w:rPr>
          <w:rFonts w:ascii="Arial" w:hAnsi="Arial" w:cs="Arial"/>
        </w:rPr>
        <w:br/>
        <w:t>z organizacjami pozarządowymi i podmiotami wymienionymi w art.3 ust.3 ustawy o działalności pożytku publicznego i o wolontariacie projektów aktów prawa miejscowego w dziedzinach dotyczących działalności statutowej tych organizacji (</w:t>
      </w:r>
      <w:proofErr w:type="spellStart"/>
      <w:r>
        <w:rPr>
          <w:rFonts w:ascii="Arial" w:hAnsi="Arial" w:cs="Arial"/>
        </w:rPr>
        <w:t>Dz.Urz.Woj.Lubuskiego</w:t>
      </w:r>
      <w:proofErr w:type="spellEnd"/>
      <w:r>
        <w:rPr>
          <w:rFonts w:ascii="Arial" w:hAnsi="Arial" w:cs="Arial"/>
        </w:rPr>
        <w:t xml:space="preserve"> 2010 r., nr 101, poz. 1480).</w:t>
      </w:r>
    </w:p>
    <w:p w:rsidR="001810DB" w:rsidRDefault="001810DB" w:rsidP="001810DB">
      <w:pPr>
        <w:pStyle w:val="NormalnyWeb"/>
        <w:numPr>
          <w:ilvl w:val="0"/>
          <w:numId w:val="2"/>
        </w:numPr>
        <w:spacing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Państwa dane osobowe będą przetwarzane przez okres niezbędny do realizacji ww. celu z uwzględnieniem okresów przechowywania określonych </w:t>
      </w:r>
      <w:r>
        <w:rPr>
          <w:rFonts w:ascii="Arial" w:hAnsi="Arial" w:cs="Arial"/>
        </w:rPr>
        <w:br/>
        <w:t xml:space="preserve">w przepisach szczególnych, w tym przepisów archiwalnych. </w:t>
      </w:r>
    </w:p>
    <w:p w:rsidR="001810DB" w:rsidRDefault="001810DB" w:rsidP="001810DB">
      <w:pPr>
        <w:pStyle w:val="NormalnyWeb"/>
        <w:numPr>
          <w:ilvl w:val="0"/>
          <w:numId w:val="2"/>
        </w:numPr>
        <w:spacing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nie będą przetwarzane w sposób zautomatyzowany, w tym nie będą podlegać profilowaniu.</w:t>
      </w:r>
    </w:p>
    <w:p w:rsidR="001810DB" w:rsidRDefault="001810DB" w:rsidP="001810DB">
      <w:pPr>
        <w:pStyle w:val="NormalnyWeb"/>
        <w:numPr>
          <w:ilvl w:val="0"/>
          <w:numId w:val="2"/>
        </w:numPr>
        <w:spacing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osobowych nie będą przekazywane poza Europejski Obszar Gospodarczy (obejmujący Unię Europejską, Norwegię, Liechtenstein i Islandię).</w:t>
      </w:r>
    </w:p>
    <w:p w:rsidR="001810DB" w:rsidRDefault="001810DB" w:rsidP="001810DB">
      <w:pPr>
        <w:pStyle w:val="NormalnyWeb"/>
        <w:numPr>
          <w:ilvl w:val="0"/>
          <w:numId w:val="2"/>
        </w:numPr>
        <w:spacing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związku z przetwarzaniem Państwa danych osobowych, przysługują Państwu następujące prawa:</w:t>
      </w:r>
    </w:p>
    <w:p w:rsidR="001810DB" w:rsidRDefault="001810DB" w:rsidP="001810DB">
      <w:pPr>
        <w:pStyle w:val="NormalnyWeb"/>
        <w:numPr>
          <w:ilvl w:val="0"/>
          <w:numId w:val="3"/>
        </w:numPr>
        <w:spacing w:beforeAutospacing="0" w:after="159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dostępu do swoich danych oraz otrzymania ich kopii;</w:t>
      </w:r>
    </w:p>
    <w:p w:rsidR="001810DB" w:rsidRDefault="001810DB" w:rsidP="001810DB">
      <w:pPr>
        <w:pStyle w:val="NormalnyWeb"/>
        <w:numPr>
          <w:ilvl w:val="0"/>
          <w:numId w:val="3"/>
        </w:numPr>
        <w:spacing w:beforeAutospacing="0" w:after="159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sprostowania (poprawiania) swoich danych osobowych;</w:t>
      </w:r>
    </w:p>
    <w:p w:rsidR="001810DB" w:rsidRDefault="001810DB" w:rsidP="001810DB">
      <w:pPr>
        <w:pStyle w:val="NormalnyWeb"/>
        <w:numPr>
          <w:ilvl w:val="0"/>
          <w:numId w:val="3"/>
        </w:numPr>
        <w:spacing w:beforeAutospacing="0" w:after="159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ograniczenia przetwarzania danych osobowych;</w:t>
      </w:r>
    </w:p>
    <w:p w:rsidR="001810DB" w:rsidRDefault="001810DB" w:rsidP="001810DB">
      <w:pPr>
        <w:pStyle w:val="NormalnyWeb"/>
        <w:numPr>
          <w:ilvl w:val="0"/>
          <w:numId w:val="3"/>
        </w:numPr>
        <w:spacing w:beforeAutospacing="0" w:after="159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prawo wniesienia skargi do Prezesa Urzędu Ochrony Danych Osobowych </w:t>
      </w:r>
      <w:r>
        <w:rPr>
          <w:rFonts w:ascii="Arial" w:hAnsi="Arial" w:cs="Arial"/>
        </w:rPr>
        <w:br/>
        <w:t>(ul. Stawki 2, 00-193 Warszawa), w sytuacji, gdy uzna Pani/Pan, że przetwarzanie danych osobowych narusza przepisy ogólnego rozporządzenia o ochronie danych osobowych (RODO);</w:t>
      </w:r>
    </w:p>
    <w:p w:rsidR="001810DB" w:rsidRDefault="001810DB" w:rsidP="001810DB">
      <w:pPr>
        <w:pStyle w:val="NormalnyWeb"/>
        <w:numPr>
          <w:ilvl w:val="0"/>
          <w:numId w:val="2"/>
        </w:numPr>
        <w:spacing w:beforeAutospacing="0" w:after="159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przez Państwa danych osobowych jest obowiązkowe. Nieprzekazanie danych skutkować będzie brakiem realizacji celu, o którym mowa w punkcie 3.</w:t>
      </w:r>
    </w:p>
    <w:p w:rsidR="001810DB" w:rsidRDefault="001810DB" w:rsidP="001810DB">
      <w:pPr>
        <w:pStyle w:val="NormalnyWeb"/>
        <w:numPr>
          <w:ilvl w:val="0"/>
          <w:numId w:val="2"/>
        </w:numPr>
        <w:spacing w:beforeAutospacing="0" w:after="159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684909" w:rsidRDefault="00684909"/>
    <w:sectPr w:rsidR="0068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A22AB"/>
    <w:multiLevelType w:val="hybridMultilevel"/>
    <w:tmpl w:val="8AE27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01804"/>
    <w:multiLevelType w:val="hybridMultilevel"/>
    <w:tmpl w:val="F2A2F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64014"/>
    <w:multiLevelType w:val="hybridMultilevel"/>
    <w:tmpl w:val="272E9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DB"/>
    <w:rsid w:val="001810DB"/>
    <w:rsid w:val="006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A9C3"/>
  <w15:chartTrackingRefBased/>
  <w15:docId w15:val="{B15944A2-3E0B-48CD-B2E7-5B439273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0D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0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10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810D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10DB"/>
    <w:pPr>
      <w:widowControl/>
      <w:suppressAutoHyphens w:val="0"/>
      <w:overflowPunct/>
      <w:autoSpaceDE/>
      <w:autoSpaceDN/>
      <w:adjustRightInd/>
      <w:spacing w:before="100" w:beforeAutospacing="1" w:after="142" w:line="276" w:lineRule="auto"/>
    </w:pPr>
    <w:rPr>
      <w:szCs w:val="24"/>
    </w:rPr>
  </w:style>
  <w:style w:type="paragraph" w:styleId="Akapitzlist">
    <w:name w:val="List Paragraph"/>
    <w:basedOn w:val="Normalny"/>
    <w:uiPriority w:val="34"/>
    <w:qFormat/>
    <w:rsid w:val="00181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wasol@nowas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Kabzińska</dc:creator>
  <cp:keywords/>
  <dc:description/>
  <cp:lastModifiedBy>Jolanta Kabzińska</cp:lastModifiedBy>
  <cp:revision>1</cp:revision>
  <dcterms:created xsi:type="dcterms:W3CDTF">2022-10-24T12:45:00Z</dcterms:created>
  <dcterms:modified xsi:type="dcterms:W3CDTF">2022-10-24T12:48:00Z</dcterms:modified>
</cp:coreProperties>
</file>